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8E2" w:rsidRDefault="00C32F79" w:rsidP="00F86F0F">
      <w:pPr>
        <w:spacing w:line="0" w:lineRule="atLeast"/>
        <w:jc w:val="center"/>
        <w:rPr>
          <w:rFonts w:ascii="方正小标宋简体" w:eastAsia="方正小标宋简体" w:hAnsi="Times"/>
          <w:sz w:val="44"/>
          <w:szCs w:val="44"/>
        </w:rPr>
      </w:pPr>
      <w:bookmarkStart w:id="0" w:name="_Toc150778174"/>
      <w:r w:rsidRPr="004678E2">
        <w:rPr>
          <w:rFonts w:ascii="方正小标宋简体" w:eastAsia="方正小标宋简体" w:hAnsi="Times" w:hint="eastAsia"/>
          <w:sz w:val="44"/>
          <w:szCs w:val="44"/>
        </w:rPr>
        <w:t>全国大学英语四、六级</w:t>
      </w:r>
      <w:r w:rsidR="00245480" w:rsidRPr="004678E2">
        <w:rPr>
          <w:rFonts w:ascii="方正小标宋简体" w:eastAsia="方正小标宋简体" w:hAnsi="Times" w:hint="eastAsia"/>
          <w:sz w:val="44"/>
          <w:szCs w:val="44"/>
        </w:rPr>
        <w:t>口语</w:t>
      </w:r>
      <w:r w:rsidRPr="004678E2">
        <w:rPr>
          <w:rFonts w:ascii="方正小标宋简体" w:eastAsia="方正小标宋简体" w:hAnsi="Times" w:hint="eastAsia"/>
          <w:sz w:val="44"/>
          <w:szCs w:val="44"/>
        </w:rPr>
        <w:t>考试</w:t>
      </w:r>
    </w:p>
    <w:p w:rsidR="00C32F79" w:rsidRPr="004678E2" w:rsidRDefault="00C32F79" w:rsidP="00F86F0F">
      <w:pPr>
        <w:spacing w:line="0" w:lineRule="atLeast"/>
        <w:jc w:val="center"/>
        <w:rPr>
          <w:rFonts w:ascii="方正小标宋简体" w:eastAsia="方正小标宋简体" w:hAnsi="Times"/>
          <w:sz w:val="44"/>
          <w:szCs w:val="44"/>
        </w:rPr>
      </w:pPr>
      <w:r w:rsidRPr="004678E2">
        <w:rPr>
          <w:rFonts w:ascii="方正小标宋简体" w:eastAsia="方正小标宋简体" w:hAnsi="Times" w:hint="eastAsia"/>
          <w:sz w:val="44"/>
          <w:szCs w:val="44"/>
        </w:rPr>
        <w:t>考生守则</w:t>
      </w:r>
      <w:bookmarkEnd w:id="0"/>
    </w:p>
    <w:p w:rsidR="00A006A8" w:rsidRPr="00A006A8" w:rsidRDefault="00A006A8" w:rsidP="00A006A8">
      <w:pPr>
        <w:spacing w:line="560" w:lineRule="exact"/>
        <w:ind w:firstLineChars="200" w:firstLine="560"/>
        <w:rPr>
          <w:rFonts w:ascii="仿宋_GB2312" w:eastAsia="仿宋_GB2312" w:hAnsi="Times" w:cs="Arial"/>
          <w:sz w:val="28"/>
          <w:szCs w:val="28"/>
        </w:rPr>
      </w:pPr>
      <w:r w:rsidRPr="00A006A8">
        <w:rPr>
          <w:rFonts w:ascii="仿宋_GB2312" w:eastAsia="仿宋_GB2312" w:hAnsi="Times" w:cs="Arial" w:hint="eastAsia"/>
          <w:sz w:val="28"/>
          <w:szCs w:val="28"/>
        </w:rPr>
        <w:t>参加全国大学英语四、六级口语考试（以下简称为“</w:t>
      </w:r>
      <w:r w:rsidRPr="00A006A8">
        <w:rPr>
          <w:rFonts w:ascii="仿宋_GB2312" w:eastAsia="仿宋_GB2312" w:hAnsi="Times" w:cs="Arial"/>
          <w:sz w:val="28"/>
          <w:szCs w:val="28"/>
        </w:rPr>
        <w:t>CET-SET</w:t>
      </w:r>
      <w:r w:rsidRPr="00A006A8">
        <w:rPr>
          <w:rFonts w:ascii="仿宋_GB2312" w:eastAsia="仿宋_GB2312" w:hAnsi="Times" w:cs="Arial"/>
          <w:sz w:val="28"/>
          <w:szCs w:val="28"/>
        </w:rPr>
        <w:t>”</w:t>
      </w:r>
      <w:r w:rsidRPr="00A006A8">
        <w:rPr>
          <w:rFonts w:ascii="仿宋_GB2312" w:eastAsia="仿宋_GB2312" w:hAnsi="Times" w:cs="Arial"/>
          <w:sz w:val="28"/>
          <w:szCs w:val="28"/>
        </w:rPr>
        <w:t>）的考生须在考前认真阅读以下内容，避免在不知晓相关规定情况下造成无法考试或考试成绩无效情况的出现：</w:t>
      </w:r>
    </w:p>
    <w:p w:rsidR="00A006A8" w:rsidRPr="00A006A8" w:rsidRDefault="00A006A8" w:rsidP="00A006A8">
      <w:pPr>
        <w:spacing w:line="560" w:lineRule="exact"/>
        <w:ind w:firstLineChars="200" w:firstLine="560"/>
        <w:rPr>
          <w:rFonts w:ascii="仿宋_GB2312" w:eastAsia="仿宋_GB2312" w:hAnsi="Times" w:cs="Arial"/>
          <w:sz w:val="28"/>
          <w:szCs w:val="28"/>
        </w:rPr>
      </w:pPr>
      <w:r w:rsidRPr="00A006A8">
        <w:rPr>
          <w:rFonts w:ascii="仿宋_GB2312" w:eastAsia="仿宋_GB2312" w:hAnsi="Times" w:cs="Arial" w:hint="eastAsia"/>
          <w:sz w:val="28"/>
          <w:szCs w:val="28"/>
        </w:rPr>
        <w:t>一、考试当日，考生须按准考证上规定的报到时间到达候考室。考生入场须出示纸质版准考证和</w:t>
      </w:r>
      <w:r w:rsidR="00174391">
        <w:rPr>
          <w:rFonts w:ascii="仿宋_GB2312" w:eastAsia="仿宋_GB2312" w:hAnsi="Times" w:cs="Arial" w:hint="eastAsia"/>
          <w:sz w:val="28"/>
          <w:szCs w:val="28"/>
        </w:rPr>
        <w:t>报考时所使用的</w:t>
      </w:r>
      <w:r w:rsidRPr="00A006A8">
        <w:rPr>
          <w:rFonts w:ascii="仿宋_GB2312" w:eastAsia="仿宋_GB2312" w:hAnsi="Times" w:cs="Arial" w:hint="eastAsia"/>
          <w:sz w:val="28"/>
          <w:szCs w:val="28"/>
        </w:rPr>
        <w:t>有效身份证件原件。有效身份证件含居民身份证（临时居民身份证）、公安户籍部门开具的贴有近期免冠照片的身份证号码证明、军人证件、港澳台居民居住证、港澳居民来往内地通行证、台湾居民来往大陆通行证、香港身份证、澳门身份证、外国人永久居留身份证、护照。证件不齐备者不得进入考场。准考证正、反两面在使用期间不得涂改或书写。禁止将手机、其他具有通讯和存储信息等功能的各类电子产品及考试用书、参考材料等与考试无关的物品带入考场。</w:t>
      </w:r>
    </w:p>
    <w:p w:rsidR="00A006A8" w:rsidRPr="00A006A8" w:rsidRDefault="00A006A8" w:rsidP="00A006A8">
      <w:pPr>
        <w:spacing w:line="560" w:lineRule="exact"/>
        <w:ind w:firstLineChars="200" w:firstLine="560"/>
        <w:rPr>
          <w:rFonts w:ascii="仿宋_GB2312" w:eastAsia="仿宋_GB2312" w:hAnsi="Times" w:cs="Arial"/>
          <w:sz w:val="28"/>
          <w:szCs w:val="28"/>
        </w:rPr>
      </w:pPr>
      <w:r w:rsidRPr="00A006A8">
        <w:rPr>
          <w:rFonts w:ascii="仿宋_GB2312" w:eastAsia="仿宋_GB2312" w:hAnsi="Times" w:cs="Arial" w:hint="eastAsia"/>
          <w:sz w:val="28"/>
          <w:szCs w:val="28"/>
        </w:rPr>
        <w:t>二、考生进入考场后须在考试用机上按系统提示在规定时间内进行登录、测试设备、作答；考试结束后，经监考员允许方可离开考场。</w:t>
      </w:r>
    </w:p>
    <w:p w:rsidR="00A006A8" w:rsidRPr="00A006A8" w:rsidRDefault="00A006A8" w:rsidP="00A006A8">
      <w:pPr>
        <w:spacing w:line="560" w:lineRule="exact"/>
        <w:ind w:firstLineChars="200" w:firstLine="560"/>
        <w:rPr>
          <w:rFonts w:ascii="仿宋_GB2312" w:eastAsia="仿宋_GB2312" w:hAnsi="Times" w:cs="Arial"/>
          <w:sz w:val="28"/>
          <w:szCs w:val="28"/>
        </w:rPr>
      </w:pPr>
      <w:r w:rsidRPr="00A006A8">
        <w:rPr>
          <w:rFonts w:ascii="仿宋_GB2312" w:eastAsia="仿宋_GB2312" w:hAnsi="Times" w:cs="Arial" w:hint="eastAsia"/>
          <w:sz w:val="28"/>
          <w:szCs w:val="28"/>
        </w:rPr>
        <w:t>三、考试期间考生须遵守考试纪律，服从管理人员安排。考生未在规定时间内入场，按弃考处理；入场后未按要求进行登录、测试设备、考试，或未得到监考员允许离开考场的，按违规处理，成绩无效。</w:t>
      </w:r>
    </w:p>
    <w:p w:rsidR="00A006A8" w:rsidRPr="00A006A8" w:rsidRDefault="00A006A8" w:rsidP="00A006A8">
      <w:pPr>
        <w:spacing w:line="560" w:lineRule="exact"/>
        <w:ind w:firstLineChars="200" w:firstLine="560"/>
        <w:rPr>
          <w:rFonts w:ascii="仿宋_GB2312" w:eastAsia="仿宋_GB2312" w:hAnsi="Times" w:cs="Arial"/>
          <w:sz w:val="28"/>
          <w:szCs w:val="28"/>
        </w:rPr>
      </w:pPr>
      <w:r w:rsidRPr="00A006A8">
        <w:rPr>
          <w:rFonts w:ascii="仿宋_GB2312" w:eastAsia="仿宋_GB2312" w:hAnsi="Times" w:cs="Arial" w:hint="eastAsia"/>
          <w:sz w:val="28"/>
          <w:szCs w:val="28"/>
        </w:rPr>
        <w:t>四、考试期间考试系统出现问题时，考生须及时举手示意，经系统管理员和监考员确认后认为本场不能排除系统故障，将安排其至另外场次进行考试。在考试过程中出现突发事件导致考试无法正常进行时，考生须听从监考员安排，相关情况未解决之前，不得离开考场，否则视为放弃考试。</w:t>
      </w:r>
    </w:p>
    <w:p w:rsidR="00A006A8" w:rsidRPr="00A006A8" w:rsidRDefault="00A006A8" w:rsidP="00A006A8">
      <w:pPr>
        <w:spacing w:line="560" w:lineRule="exact"/>
        <w:ind w:firstLineChars="200" w:firstLine="560"/>
        <w:rPr>
          <w:rFonts w:ascii="仿宋_GB2312" w:eastAsia="仿宋_GB2312" w:hAnsi="Times" w:cs="Arial"/>
          <w:sz w:val="28"/>
          <w:szCs w:val="28"/>
        </w:rPr>
      </w:pPr>
      <w:r w:rsidRPr="00A006A8">
        <w:rPr>
          <w:rFonts w:ascii="仿宋_GB2312" w:eastAsia="仿宋_GB2312" w:hAnsi="Times" w:cs="Arial" w:hint="eastAsia"/>
          <w:sz w:val="28"/>
          <w:szCs w:val="28"/>
        </w:rPr>
        <w:lastRenderedPageBreak/>
        <w:t>五、考试过程中出现以下情况按违规处理：</w:t>
      </w:r>
    </w:p>
    <w:p w:rsidR="00A006A8" w:rsidRPr="00A006A8" w:rsidRDefault="00A006A8" w:rsidP="00A006A8">
      <w:pPr>
        <w:spacing w:line="560" w:lineRule="exact"/>
        <w:ind w:firstLineChars="200" w:firstLine="560"/>
        <w:rPr>
          <w:rFonts w:ascii="仿宋_GB2312" w:eastAsia="仿宋_GB2312" w:hAnsi="Times" w:cs="Arial"/>
          <w:sz w:val="28"/>
          <w:szCs w:val="28"/>
        </w:rPr>
      </w:pPr>
      <w:r w:rsidRPr="00A006A8">
        <w:rPr>
          <w:rFonts w:ascii="仿宋_GB2312" w:eastAsia="仿宋_GB2312" w:hAnsi="Times" w:cs="Arial"/>
          <w:sz w:val="28"/>
          <w:szCs w:val="28"/>
        </w:rPr>
        <w:t>1.使用伪造或虚假身份证件；</w:t>
      </w:r>
    </w:p>
    <w:p w:rsidR="00A006A8" w:rsidRPr="00A006A8" w:rsidRDefault="00A006A8" w:rsidP="00A006A8">
      <w:pPr>
        <w:spacing w:line="560" w:lineRule="exact"/>
        <w:ind w:firstLineChars="200" w:firstLine="560"/>
        <w:rPr>
          <w:rFonts w:ascii="仿宋_GB2312" w:eastAsia="仿宋_GB2312" w:hAnsi="Times" w:cs="Arial"/>
          <w:sz w:val="28"/>
          <w:szCs w:val="28"/>
        </w:rPr>
      </w:pPr>
      <w:r w:rsidRPr="00A006A8">
        <w:rPr>
          <w:rFonts w:ascii="仿宋_GB2312" w:eastAsia="仿宋_GB2312" w:hAnsi="Times" w:cs="Arial"/>
          <w:sz w:val="28"/>
          <w:szCs w:val="28"/>
        </w:rPr>
        <w:t>2.进入考场后，未按要求对考试设备进行测试；</w:t>
      </w:r>
    </w:p>
    <w:p w:rsidR="00A006A8" w:rsidRPr="00A006A8" w:rsidRDefault="00A006A8" w:rsidP="00A006A8">
      <w:pPr>
        <w:spacing w:line="560" w:lineRule="exact"/>
        <w:ind w:firstLineChars="200" w:firstLine="560"/>
        <w:rPr>
          <w:rFonts w:ascii="仿宋_GB2312" w:eastAsia="仿宋_GB2312" w:hAnsi="Times" w:cs="Arial"/>
          <w:sz w:val="28"/>
          <w:szCs w:val="28"/>
        </w:rPr>
      </w:pPr>
      <w:r w:rsidRPr="00A006A8">
        <w:rPr>
          <w:rFonts w:ascii="仿宋_GB2312" w:eastAsia="仿宋_GB2312" w:hAnsi="Times" w:cs="Arial"/>
          <w:sz w:val="28"/>
          <w:szCs w:val="28"/>
        </w:rPr>
        <w:t>3.在考场内大声喧哗、吃食物、吸烟或者实施其他影响考场秩序的行为的；</w:t>
      </w:r>
    </w:p>
    <w:p w:rsidR="00A006A8" w:rsidRPr="00A006A8" w:rsidRDefault="00A006A8" w:rsidP="00A006A8">
      <w:pPr>
        <w:spacing w:line="560" w:lineRule="exact"/>
        <w:ind w:firstLineChars="200" w:firstLine="560"/>
        <w:rPr>
          <w:rFonts w:ascii="仿宋_GB2312" w:eastAsia="仿宋_GB2312" w:hAnsi="Times" w:cs="Arial"/>
          <w:sz w:val="28"/>
          <w:szCs w:val="28"/>
        </w:rPr>
      </w:pPr>
      <w:r w:rsidRPr="00A006A8">
        <w:rPr>
          <w:rFonts w:ascii="仿宋_GB2312" w:eastAsia="仿宋_GB2312" w:hAnsi="Times" w:cs="Arial"/>
          <w:sz w:val="28"/>
          <w:szCs w:val="28"/>
        </w:rPr>
        <w:t>4.在考试过程中旁窥、交头接耳、互打暗号或者手势的；</w:t>
      </w:r>
    </w:p>
    <w:p w:rsidR="00A006A8" w:rsidRPr="00A006A8" w:rsidRDefault="00A006A8" w:rsidP="00A006A8">
      <w:pPr>
        <w:spacing w:line="560" w:lineRule="exact"/>
        <w:ind w:firstLineChars="200" w:firstLine="560"/>
        <w:rPr>
          <w:rFonts w:ascii="仿宋_GB2312" w:eastAsia="仿宋_GB2312" w:hAnsi="Times" w:cs="Arial"/>
          <w:sz w:val="28"/>
          <w:szCs w:val="28"/>
        </w:rPr>
      </w:pPr>
      <w:r w:rsidRPr="00A006A8">
        <w:rPr>
          <w:rFonts w:ascii="仿宋_GB2312" w:eastAsia="仿宋_GB2312" w:hAnsi="Times" w:cs="Arial"/>
          <w:sz w:val="28"/>
          <w:szCs w:val="28"/>
        </w:rPr>
        <w:t>5.未经监考人员许可离开教室；</w:t>
      </w:r>
    </w:p>
    <w:p w:rsidR="00A006A8" w:rsidRPr="00A006A8" w:rsidRDefault="00A006A8" w:rsidP="00A006A8">
      <w:pPr>
        <w:spacing w:line="560" w:lineRule="exact"/>
        <w:ind w:firstLineChars="200" w:firstLine="560"/>
        <w:rPr>
          <w:rFonts w:ascii="仿宋_GB2312" w:eastAsia="仿宋_GB2312" w:hAnsi="Times" w:cs="Arial"/>
          <w:sz w:val="28"/>
          <w:szCs w:val="28"/>
        </w:rPr>
      </w:pPr>
      <w:r w:rsidRPr="00A006A8">
        <w:rPr>
          <w:rFonts w:ascii="仿宋_GB2312" w:eastAsia="仿宋_GB2312" w:hAnsi="Times" w:cs="Arial"/>
          <w:sz w:val="28"/>
          <w:szCs w:val="28"/>
        </w:rPr>
        <w:t>6.对考场工作人员有言语或肢体冒犯或攻击行为；</w:t>
      </w:r>
    </w:p>
    <w:p w:rsidR="00A006A8" w:rsidRPr="00A006A8" w:rsidRDefault="00A006A8" w:rsidP="00A006A8">
      <w:pPr>
        <w:spacing w:line="560" w:lineRule="exact"/>
        <w:ind w:firstLineChars="200" w:firstLine="560"/>
        <w:rPr>
          <w:rFonts w:ascii="仿宋_GB2312" w:eastAsia="仿宋_GB2312" w:hAnsi="Times" w:cs="Arial"/>
          <w:sz w:val="28"/>
          <w:szCs w:val="28"/>
        </w:rPr>
      </w:pPr>
      <w:r w:rsidRPr="00A006A8">
        <w:rPr>
          <w:rFonts w:ascii="仿宋_GB2312" w:eastAsia="仿宋_GB2312" w:hAnsi="Times" w:cs="Arial"/>
          <w:sz w:val="28"/>
          <w:szCs w:val="28"/>
        </w:rPr>
        <w:t>7.故意损坏考试设备，包括并不限于计算机、耳机等设备；</w:t>
      </w:r>
    </w:p>
    <w:p w:rsidR="00A006A8" w:rsidRPr="00A006A8" w:rsidRDefault="00A006A8" w:rsidP="00A006A8">
      <w:pPr>
        <w:spacing w:line="560" w:lineRule="exact"/>
        <w:ind w:firstLineChars="200" w:firstLine="560"/>
        <w:rPr>
          <w:rFonts w:ascii="仿宋_GB2312" w:eastAsia="仿宋_GB2312" w:hAnsi="Times" w:cs="Arial"/>
          <w:sz w:val="28"/>
          <w:szCs w:val="28"/>
        </w:rPr>
      </w:pPr>
      <w:r w:rsidRPr="00A006A8">
        <w:rPr>
          <w:rFonts w:ascii="仿宋_GB2312" w:eastAsia="仿宋_GB2312" w:hAnsi="Times" w:cs="Arial"/>
          <w:sz w:val="28"/>
          <w:szCs w:val="28"/>
        </w:rPr>
        <w:t>8.协助他人作弊，代替他人考试或者请他人替考；</w:t>
      </w:r>
    </w:p>
    <w:p w:rsidR="00A006A8" w:rsidRPr="00A006A8" w:rsidRDefault="00A006A8" w:rsidP="00A006A8">
      <w:pPr>
        <w:spacing w:line="560" w:lineRule="exact"/>
        <w:ind w:firstLineChars="200" w:firstLine="560"/>
        <w:rPr>
          <w:rFonts w:ascii="仿宋_GB2312" w:eastAsia="仿宋_GB2312" w:hAnsi="Times" w:cs="Arial"/>
          <w:sz w:val="28"/>
          <w:szCs w:val="28"/>
        </w:rPr>
      </w:pPr>
      <w:r w:rsidRPr="00A006A8">
        <w:rPr>
          <w:rFonts w:ascii="仿宋_GB2312" w:eastAsia="仿宋_GB2312" w:hAnsi="Times" w:cs="Arial"/>
          <w:sz w:val="28"/>
          <w:szCs w:val="28"/>
        </w:rPr>
        <w:t>9.以任何媒介复制或窃取任何部分的考试材料；</w:t>
      </w:r>
    </w:p>
    <w:p w:rsidR="00A006A8" w:rsidRPr="00A006A8" w:rsidRDefault="00A006A8" w:rsidP="00A006A8">
      <w:pPr>
        <w:spacing w:line="560" w:lineRule="exact"/>
        <w:ind w:firstLineChars="200" w:firstLine="560"/>
        <w:rPr>
          <w:rFonts w:ascii="仿宋_GB2312" w:eastAsia="仿宋_GB2312" w:hAnsi="Times" w:cs="Arial"/>
          <w:sz w:val="28"/>
          <w:szCs w:val="28"/>
        </w:rPr>
      </w:pPr>
      <w:r w:rsidRPr="00A006A8">
        <w:rPr>
          <w:rFonts w:ascii="仿宋_GB2312" w:eastAsia="仿宋_GB2312" w:hAnsi="Times" w:cs="Arial"/>
          <w:sz w:val="28"/>
          <w:szCs w:val="28"/>
        </w:rPr>
        <w:t>10.携带通讯工具或智能穿戴设备，考试相关资料等违禁物品；</w:t>
      </w:r>
    </w:p>
    <w:p w:rsidR="00A006A8" w:rsidRPr="00A006A8" w:rsidRDefault="00A006A8" w:rsidP="00A006A8">
      <w:pPr>
        <w:spacing w:line="560" w:lineRule="exact"/>
        <w:ind w:firstLineChars="200" w:firstLine="560"/>
        <w:rPr>
          <w:rFonts w:ascii="仿宋_GB2312" w:eastAsia="仿宋_GB2312" w:hAnsi="Times" w:cs="Arial"/>
          <w:sz w:val="28"/>
          <w:szCs w:val="28"/>
        </w:rPr>
      </w:pPr>
      <w:r w:rsidRPr="00A006A8">
        <w:rPr>
          <w:rFonts w:ascii="仿宋_GB2312" w:eastAsia="仿宋_GB2312" w:hAnsi="Times" w:cs="Arial"/>
          <w:sz w:val="28"/>
          <w:szCs w:val="28"/>
        </w:rPr>
        <w:t>11.在准考证空白处书写与考试有关内容；</w:t>
      </w:r>
    </w:p>
    <w:p w:rsidR="00A006A8" w:rsidRPr="00A006A8" w:rsidRDefault="00A006A8" w:rsidP="00A006A8">
      <w:pPr>
        <w:spacing w:line="560" w:lineRule="exact"/>
        <w:ind w:firstLineChars="200" w:firstLine="560"/>
        <w:rPr>
          <w:rFonts w:ascii="仿宋_GB2312" w:eastAsia="仿宋_GB2312" w:hAnsi="Times" w:cs="Arial"/>
          <w:sz w:val="28"/>
          <w:szCs w:val="28"/>
        </w:rPr>
      </w:pPr>
      <w:r w:rsidRPr="00A006A8">
        <w:rPr>
          <w:rFonts w:ascii="仿宋_GB2312" w:eastAsia="仿宋_GB2312" w:hAnsi="Times" w:cs="Arial"/>
          <w:sz w:val="28"/>
          <w:szCs w:val="28"/>
        </w:rPr>
        <w:t>12.</w:t>
      </w:r>
      <w:r w:rsidR="009B5B9E">
        <w:rPr>
          <w:rFonts w:ascii="仿宋_GB2312" w:eastAsia="仿宋_GB2312" w:hAnsi="Times" w:cs="Arial"/>
          <w:sz w:val="28"/>
          <w:szCs w:val="28"/>
        </w:rPr>
        <w:t>其他</w:t>
      </w:r>
      <w:bookmarkStart w:id="1" w:name="_GoBack"/>
      <w:bookmarkEnd w:id="1"/>
      <w:r w:rsidRPr="00A006A8">
        <w:rPr>
          <w:rFonts w:ascii="仿宋_GB2312" w:eastAsia="仿宋_GB2312" w:hAnsi="Times" w:cs="Arial"/>
          <w:sz w:val="28"/>
          <w:szCs w:val="28"/>
        </w:rPr>
        <w:t>违规情况。</w:t>
      </w:r>
    </w:p>
    <w:p w:rsidR="008F04B6" w:rsidRPr="00A006A8" w:rsidRDefault="00A006A8" w:rsidP="00A006A8">
      <w:pPr>
        <w:spacing w:line="560" w:lineRule="exact"/>
        <w:ind w:firstLineChars="200" w:firstLine="560"/>
        <w:rPr>
          <w:rFonts w:ascii="仿宋_GB2312" w:eastAsia="仿宋_GB2312" w:hAnsi="Times" w:cs="Arial"/>
          <w:sz w:val="28"/>
          <w:szCs w:val="28"/>
        </w:rPr>
      </w:pPr>
      <w:r w:rsidRPr="00A006A8">
        <w:rPr>
          <w:rFonts w:ascii="仿宋_GB2312" w:eastAsia="仿宋_GB2312" w:hAnsi="Times" w:cs="Arial" w:hint="eastAsia"/>
          <w:sz w:val="28"/>
          <w:szCs w:val="28"/>
        </w:rPr>
        <w:t>有以上违规行为的考生将被取消继续考试的资格，成绩无效。如果在考试完成后，经教育部教育考试院、上海市教育考试院及考点核实考生存在违规行为的，考试成绩将被取消。</w:t>
      </w:r>
    </w:p>
    <w:sectPr w:rsidR="008F04B6" w:rsidRPr="00A006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E05" w:rsidRDefault="00965E05" w:rsidP="00F86F0F">
      <w:r>
        <w:separator/>
      </w:r>
    </w:p>
  </w:endnote>
  <w:endnote w:type="continuationSeparator" w:id="0">
    <w:p w:rsidR="00965E05" w:rsidRDefault="00965E05" w:rsidP="00F8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E05" w:rsidRDefault="00965E05" w:rsidP="00F86F0F">
      <w:r>
        <w:separator/>
      </w:r>
    </w:p>
  </w:footnote>
  <w:footnote w:type="continuationSeparator" w:id="0">
    <w:p w:rsidR="00965E05" w:rsidRDefault="00965E05" w:rsidP="00F86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79"/>
    <w:rsid w:val="00011D03"/>
    <w:rsid w:val="00016843"/>
    <w:rsid w:val="00020F20"/>
    <w:rsid w:val="000228A0"/>
    <w:rsid w:val="00024529"/>
    <w:rsid w:val="00024F3E"/>
    <w:rsid w:val="000251A6"/>
    <w:rsid w:val="00025B1B"/>
    <w:rsid w:val="00025FE0"/>
    <w:rsid w:val="0003151C"/>
    <w:rsid w:val="00033046"/>
    <w:rsid w:val="000369FF"/>
    <w:rsid w:val="00037B0C"/>
    <w:rsid w:val="00042048"/>
    <w:rsid w:val="00044BDB"/>
    <w:rsid w:val="00045BD3"/>
    <w:rsid w:val="00051FA5"/>
    <w:rsid w:val="00053896"/>
    <w:rsid w:val="0005520C"/>
    <w:rsid w:val="00062616"/>
    <w:rsid w:val="00062F2F"/>
    <w:rsid w:val="00067626"/>
    <w:rsid w:val="00070C3A"/>
    <w:rsid w:val="00071D8E"/>
    <w:rsid w:val="000726A1"/>
    <w:rsid w:val="000733B7"/>
    <w:rsid w:val="00083CA7"/>
    <w:rsid w:val="00084CF7"/>
    <w:rsid w:val="0009084E"/>
    <w:rsid w:val="000913E5"/>
    <w:rsid w:val="000926E8"/>
    <w:rsid w:val="0009466C"/>
    <w:rsid w:val="000A055D"/>
    <w:rsid w:val="000A17CD"/>
    <w:rsid w:val="000A1C58"/>
    <w:rsid w:val="000A363D"/>
    <w:rsid w:val="000A36F0"/>
    <w:rsid w:val="000A48BF"/>
    <w:rsid w:val="000A5F16"/>
    <w:rsid w:val="000B0CEB"/>
    <w:rsid w:val="000B19F4"/>
    <w:rsid w:val="000C0578"/>
    <w:rsid w:val="000C0748"/>
    <w:rsid w:val="000C1765"/>
    <w:rsid w:val="000C618E"/>
    <w:rsid w:val="000C7BD8"/>
    <w:rsid w:val="000D0536"/>
    <w:rsid w:val="000D242E"/>
    <w:rsid w:val="000D5715"/>
    <w:rsid w:val="000D5D71"/>
    <w:rsid w:val="000E30D0"/>
    <w:rsid w:val="000E32C4"/>
    <w:rsid w:val="000E3ACF"/>
    <w:rsid w:val="000F0956"/>
    <w:rsid w:val="000F35EE"/>
    <w:rsid w:val="000F3718"/>
    <w:rsid w:val="000F5FE6"/>
    <w:rsid w:val="0010010D"/>
    <w:rsid w:val="00102023"/>
    <w:rsid w:val="00102A8B"/>
    <w:rsid w:val="0010598F"/>
    <w:rsid w:val="0011083E"/>
    <w:rsid w:val="00111544"/>
    <w:rsid w:val="0011223F"/>
    <w:rsid w:val="00112D8E"/>
    <w:rsid w:val="0011396C"/>
    <w:rsid w:val="00116452"/>
    <w:rsid w:val="00116660"/>
    <w:rsid w:val="001216B5"/>
    <w:rsid w:val="00123C55"/>
    <w:rsid w:val="00130850"/>
    <w:rsid w:val="001369E2"/>
    <w:rsid w:val="001403D2"/>
    <w:rsid w:val="001408C0"/>
    <w:rsid w:val="00141D7C"/>
    <w:rsid w:val="00144873"/>
    <w:rsid w:val="00145F1E"/>
    <w:rsid w:val="00147005"/>
    <w:rsid w:val="0015030B"/>
    <w:rsid w:val="001614BD"/>
    <w:rsid w:val="0016164A"/>
    <w:rsid w:val="001666DB"/>
    <w:rsid w:val="00166785"/>
    <w:rsid w:val="0017382E"/>
    <w:rsid w:val="00174391"/>
    <w:rsid w:val="00174556"/>
    <w:rsid w:val="001765D5"/>
    <w:rsid w:val="00177F63"/>
    <w:rsid w:val="00182970"/>
    <w:rsid w:val="00183526"/>
    <w:rsid w:val="00184144"/>
    <w:rsid w:val="00185F8B"/>
    <w:rsid w:val="00190667"/>
    <w:rsid w:val="00190CB8"/>
    <w:rsid w:val="001933FD"/>
    <w:rsid w:val="0019429E"/>
    <w:rsid w:val="00197B43"/>
    <w:rsid w:val="001A0520"/>
    <w:rsid w:val="001A0952"/>
    <w:rsid w:val="001B2C4C"/>
    <w:rsid w:val="001B2D27"/>
    <w:rsid w:val="001B745C"/>
    <w:rsid w:val="001C3BFC"/>
    <w:rsid w:val="001C40CA"/>
    <w:rsid w:val="001C46DF"/>
    <w:rsid w:val="001C7F57"/>
    <w:rsid w:val="001D02C9"/>
    <w:rsid w:val="001D6293"/>
    <w:rsid w:val="001E7679"/>
    <w:rsid w:val="001F7159"/>
    <w:rsid w:val="0020102D"/>
    <w:rsid w:val="00202C16"/>
    <w:rsid w:val="00207A4E"/>
    <w:rsid w:val="00210BFD"/>
    <w:rsid w:val="0021303B"/>
    <w:rsid w:val="00215574"/>
    <w:rsid w:val="002162B3"/>
    <w:rsid w:val="0021708B"/>
    <w:rsid w:val="00220F95"/>
    <w:rsid w:val="00222366"/>
    <w:rsid w:val="00222857"/>
    <w:rsid w:val="0023734D"/>
    <w:rsid w:val="00243006"/>
    <w:rsid w:val="00245480"/>
    <w:rsid w:val="00250ADB"/>
    <w:rsid w:val="00252DFB"/>
    <w:rsid w:val="00253581"/>
    <w:rsid w:val="00253A58"/>
    <w:rsid w:val="002548E6"/>
    <w:rsid w:val="00262AD6"/>
    <w:rsid w:val="00263866"/>
    <w:rsid w:val="00267770"/>
    <w:rsid w:val="00277EB1"/>
    <w:rsid w:val="00281B72"/>
    <w:rsid w:val="00281E77"/>
    <w:rsid w:val="0028356D"/>
    <w:rsid w:val="00285BBB"/>
    <w:rsid w:val="00285D14"/>
    <w:rsid w:val="00286740"/>
    <w:rsid w:val="0029220B"/>
    <w:rsid w:val="00295249"/>
    <w:rsid w:val="002A2656"/>
    <w:rsid w:val="002A285C"/>
    <w:rsid w:val="002A343B"/>
    <w:rsid w:val="002A6820"/>
    <w:rsid w:val="002B4FD4"/>
    <w:rsid w:val="002B7668"/>
    <w:rsid w:val="002C0261"/>
    <w:rsid w:val="002C1520"/>
    <w:rsid w:val="002C6A8F"/>
    <w:rsid w:val="002D20A7"/>
    <w:rsid w:val="002D2EA1"/>
    <w:rsid w:val="002D44A7"/>
    <w:rsid w:val="002D5B79"/>
    <w:rsid w:val="002E2250"/>
    <w:rsid w:val="002E3DAC"/>
    <w:rsid w:val="002E525E"/>
    <w:rsid w:val="002F2CB1"/>
    <w:rsid w:val="003038C2"/>
    <w:rsid w:val="00305376"/>
    <w:rsid w:val="0031125A"/>
    <w:rsid w:val="00316DDE"/>
    <w:rsid w:val="00320538"/>
    <w:rsid w:val="00322580"/>
    <w:rsid w:val="003260C0"/>
    <w:rsid w:val="00327A21"/>
    <w:rsid w:val="00331B89"/>
    <w:rsid w:val="00336113"/>
    <w:rsid w:val="0034306F"/>
    <w:rsid w:val="00350D04"/>
    <w:rsid w:val="00350D4B"/>
    <w:rsid w:val="00351BB6"/>
    <w:rsid w:val="00352103"/>
    <w:rsid w:val="00355AD0"/>
    <w:rsid w:val="0035684A"/>
    <w:rsid w:val="00357DB7"/>
    <w:rsid w:val="00363AD5"/>
    <w:rsid w:val="003715A4"/>
    <w:rsid w:val="00376547"/>
    <w:rsid w:val="003843CF"/>
    <w:rsid w:val="00384EC4"/>
    <w:rsid w:val="00390B7C"/>
    <w:rsid w:val="003932C0"/>
    <w:rsid w:val="0039514A"/>
    <w:rsid w:val="003951DA"/>
    <w:rsid w:val="00396E04"/>
    <w:rsid w:val="003A26A6"/>
    <w:rsid w:val="003A3F6F"/>
    <w:rsid w:val="003A40D7"/>
    <w:rsid w:val="003A4EFA"/>
    <w:rsid w:val="003B3F68"/>
    <w:rsid w:val="003C1AB2"/>
    <w:rsid w:val="003C3637"/>
    <w:rsid w:val="003C3924"/>
    <w:rsid w:val="003D0640"/>
    <w:rsid w:val="003D39A2"/>
    <w:rsid w:val="003D6B9B"/>
    <w:rsid w:val="003D6E3B"/>
    <w:rsid w:val="003E0A91"/>
    <w:rsid w:val="003F51B9"/>
    <w:rsid w:val="004008CE"/>
    <w:rsid w:val="0041296C"/>
    <w:rsid w:val="00413080"/>
    <w:rsid w:val="004133E3"/>
    <w:rsid w:val="004134F9"/>
    <w:rsid w:val="00415C7B"/>
    <w:rsid w:val="00416743"/>
    <w:rsid w:val="00420E11"/>
    <w:rsid w:val="00423263"/>
    <w:rsid w:val="00426000"/>
    <w:rsid w:val="00431515"/>
    <w:rsid w:val="00431D4A"/>
    <w:rsid w:val="004321B9"/>
    <w:rsid w:val="00434846"/>
    <w:rsid w:val="00434D68"/>
    <w:rsid w:val="00436FCD"/>
    <w:rsid w:val="004377AB"/>
    <w:rsid w:val="00441DEA"/>
    <w:rsid w:val="0044274A"/>
    <w:rsid w:val="00444559"/>
    <w:rsid w:val="004459EA"/>
    <w:rsid w:val="00446823"/>
    <w:rsid w:val="0044714F"/>
    <w:rsid w:val="00450EF7"/>
    <w:rsid w:val="00460B24"/>
    <w:rsid w:val="00460E1D"/>
    <w:rsid w:val="00461F52"/>
    <w:rsid w:val="004678E2"/>
    <w:rsid w:val="004704AB"/>
    <w:rsid w:val="00471F72"/>
    <w:rsid w:val="0047296E"/>
    <w:rsid w:val="0047297A"/>
    <w:rsid w:val="00473769"/>
    <w:rsid w:val="00480B1F"/>
    <w:rsid w:val="0048191F"/>
    <w:rsid w:val="00491140"/>
    <w:rsid w:val="00496A16"/>
    <w:rsid w:val="004A054F"/>
    <w:rsid w:val="004A0EA9"/>
    <w:rsid w:val="004A2327"/>
    <w:rsid w:val="004A3C07"/>
    <w:rsid w:val="004A46F6"/>
    <w:rsid w:val="004B3715"/>
    <w:rsid w:val="004B5E11"/>
    <w:rsid w:val="004B6B4A"/>
    <w:rsid w:val="004B7475"/>
    <w:rsid w:val="004C438B"/>
    <w:rsid w:val="004C4E39"/>
    <w:rsid w:val="004D132F"/>
    <w:rsid w:val="004D1DE8"/>
    <w:rsid w:val="004D274D"/>
    <w:rsid w:val="004D36AA"/>
    <w:rsid w:val="004D67EC"/>
    <w:rsid w:val="004D78EB"/>
    <w:rsid w:val="004E01DC"/>
    <w:rsid w:val="004E71E1"/>
    <w:rsid w:val="004F0D34"/>
    <w:rsid w:val="00502B2A"/>
    <w:rsid w:val="00510F13"/>
    <w:rsid w:val="00512325"/>
    <w:rsid w:val="005236B4"/>
    <w:rsid w:val="00524745"/>
    <w:rsid w:val="00524F63"/>
    <w:rsid w:val="00532641"/>
    <w:rsid w:val="00537D70"/>
    <w:rsid w:val="00551429"/>
    <w:rsid w:val="00552FFA"/>
    <w:rsid w:val="00553C51"/>
    <w:rsid w:val="005601EF"/>
    <w:rsid w:val="00563612"/>
    <w:rsid w:val="005671F4"/>
    <w:rsid w:val="005710FD"/>
    <w:rsid w:val="005748D7"/>
    <w:rsid w:val="00575FF6"/>
    <w:rsid w:val="00576C38"/>
    <w:rsid w:val="00581244"/>
    <w:rsid w:val="005817A4"/>
    <w:rsid w:val="005825DD"/>
    <w:rsid w:val="00582651"/>
    <w:rsid w:val="005849B9"/>
    <w:rsid w:val="00585558"/>
    <w:rsid w:val="005874CB"/>
    <w:rsid w:val="00587D71"/>
    <w:rsid w:val="00587EDF"/>
    <w:rsid w:val="00593E0B"/>
    <w:rsid w:val="005A0FF6"/>
    <w:rsid w:val="005A7093"/>
    <w:rsid w:val="005B1147"/>
    <w:rsid w:val="005B58B7"/>
    <w:rsid w:val="005B5EB9"/>
    <w:rsid w:val="005C3B02"/>
    <w:rsid w:val="005C6227"/>
    <w:rsid w:val="005D3149"/>
    <w:rsid w:val="005D3E76"/>
    <w:rsid w:val="005E2EE0"/>
    <w:rsid w:val="005E5E00"/>
    <w:rsid w:val="005E63E8"/>
    <w:rsid w:val="005F0CE7"/>
    <w:rsid w:val="005F3234"/>
    <w:rsid w:val="005F38FE"/>
    <w:rsid w:val="005F6E45"/>
    <w:rsid w:val="00602A12"/>
    <w:rsid w:val="00604BFB"/>
    <w:rsid w:val="0060516C"/>
    <w:rsid w:val="00610DC3"/>
    <w:rsid w:val="006128F7"/>
    <w:rsid w:val="00612AA7"/>
    <w:rsid w:val="00613FB3"/>
    <w:rsid w:val="0061563D"/>
    <w:rsid w:val="006228FF"/>
    <w:rsid w:val="00635851"/>
    <w:rsid w:val="006401D5"/>
    <w:rsid w:val="006434CB"/>
    <w:rsid w:val="006444A5"/>
    <w:rsid w:val="00656749"/>
    <w:rsid w:val="00657D31"/>
    <w:rsid w:val="00662558"/>
    <w:rsid w:val="006679EF"/>
    <w:rsid w:val="0067102F"/>
    <w:rsid w:val="0067657F"/>
    <w:rsid w:val="00677289"/>
    <w:rsid w:val="00685F5E"/>
    <w:rsid w:val="00687DEB"/>
    <w:rsid w:val="0069081A"/>
    <w:rsid w:val="006926C9"/>
    <w:rsid w:val="006930D7"/>
    <w:rsid w:val="006A38D0"/>
    <w:rsid w:val="006B15DA"/>
    <w:rsid w:val="006B2C74"/>
    <w:rsid w:val="006B2D83"/>
    <w:rsid w:val="006B4EA7"/>
    <w:rsid w:val="006B6B85"/>
    <w:rsid w:val="006B6C23"/>
    <w:rsid w:val="006B73F6"/>
    <w:rsid w:val="006C031F"/>
    <w:rsid w:val="006C32B3"/>
    <w:rsid w:val="006C36BC"/>
    <w:rsid w:val="006D03F2"/>
    <w:rsid w:val="006E1195"/>
    <w:rsid w:val="006E20C0"/>
    <w:rsid w:val="006E5A45"/>
    <w:rsid w:val="00701A5B"/>
    <w:rsid w:val="007033D1"/>
    <w:rsid w:val="00703503"/>
    <w:rsid w:val="00711292"/>
    <w:rsid w:val="0071177D"/>
    <w:rsid w:val="00712069"/>
    <w:rsid w:val="00714656"/>
    <w:rsid w:val="007203CD"/>
    <w:rsid w:val="0072274B"/>
    <w:rsid w:val="00735F38"/>
    <w:rsid w:val="0073745E"/>
    <w:rsid w:val="007404C9"/>
    <w:rsid w:val="007420C8"/>
    <w:rsid w:val="00742662"/>
    <w:rsid w:val="007431F0"/>
    <w:rsid w:val="00746A1B"/>
    <w:rsid w:val="00750A9A"/>
    <w:rsid w:val="00750C4F"/>
    <w:rsid w:val="00751F3A"/>
    <w:rsid w:val="00753948"/>
    <w:rsid w:val="00755239"/>
    <w:rsid w:val="00755464"/>
    <w:rsid w:val="00757E82"/>
    <w:rsid w:val="00763486"/>
    <w:rsid w:val="00763B3F"/>
    <w:rsid w:val="00764DAF"/>
    <w:rsid w:val="00767E57"/>
    <w:rsid w:val="007736A5"/>
    <w:rsid w:val="00774087"/>
    <w:rsid w:val="007740C0"/>
    <w:rsid w:val="007740FC"/>
    <w:rsid w:val="007853D5"/>
    <w:rsid w:val="00786238"/>
    <w:rsid w:val="00787B5D"/>
    <w:rsid w:val="007910EF"/>
    <w:rsid w:val="00796A10"/>
    <w:rsid w:val="00797C0C"/>
    <w:rsid w:val="007A1B24"/>
    <w:rsid w:val="007A3C5E"/>
    <w:rsid w:val="007A4FFA"/>
    <w:rsid w:val="007A614B"/>
    <w:rsid w:val="007A6651"/>
    <w:rsid w:val="007A6815"/>
    <w:rsid w:val="007A7F2A"/>
    <w:rsid w:val="007B0CE3"/>
    <w:rsid w:val="007B2C66"/>
    <w:rsid w:val="007B38CB"/>
    <w:rsid w:val="007B76D7"/>
    <w:rsid w:val="007B785F"/>
    <w:rsid w:val="007B7919"/>
    <w:rsid w:val="007C1A9F"/>
    <w:rsid w:val="007C3A51"/>
    <w:rsid w:val="007C60C0"/>
    <w:rsid w:val="007D008D"/>
    <w:rsid w:val="007D5B19"/>
    <w:rsid w:val="007F0B23"/>
    <w:rsid w:val="007F147A"/>
    <w:rsid w:val="007F1596"/>
    <w:rsid w:val="007F37AF"/>
    <w:rsid w:val="00805C4A"/>
    <w:rsid w:val="00806B08"/>
    <w:rsid w:val="00812356"/>
    <w:rsid w:val="00816C21"/>
    <w:rsid w:val="008176D0"/>
    <w:rsid w:val="00817F52"/>
    <w:rsid w:val="00822318"/>
    <w:rsid w:val="00822751"/>
    <w:rsid w:val="00822781"/>
    <w:rsid w:val="008269A8"/>
    <w:rsid w:val="00827E92"/>
    <w:rsid w:val="00833DD0"/>
    <w:rsid w:val="00833E01"/>
    <w:rsid w:val="00846157"/>
    <w:rsid w:val="00855A86"/>
    <w:rsid w:val="00863B42"/>
    <w:rsid w:val="008671F6"/>
    <w:rsid w:val="00870749"/>
    <w:rsid w:val="00871F86"/>
    <w:rsid w:val="00873326"/>
    <w:rsid w:val="00875A93"/>
    <w:rsid w:val="00877A50"/>
    <w:rsid w:val="008819E3"/>
    <w:rsid w:val="00881BA4"/>
    <w:rsid w:val="00882BE3"/>
    <w:rsid w:val="00882EC5"/>
    <w:rsid w:val="00883FD6"/>
    <w:rsid w:val="00885CC2"/>
    <w:rsid w:val="00892E7D"/>
    <w:rsid w:val="008931B1"/>
    <w:rsid w:val="00894321"/>
    <w:rsid w:val="008A1ECF"/>
    <w:rsid w:val="008A378F"/>
    <w:rsid w:val="008A51DC"/>
    <w:rsid w:val="008B5DEF"/>
    <w:rsid w:val="008B6C93"/>
    <w:rsid w:val="008C3D8F"/>
    <w:rsid w:val="008C540E"/>
    <w:rsid w:val="008C6CF5"/>
    <w:rsid w:val="008D136A"/>
    <w:rsid w:val="008D38F8"/>
    <w:rsid w:val="008D4961"/>
    <w:rsid w:val="008E34CF"/>
    <w:rsid w:val="008E389B"/>
    <w:rsid w:val="008E7540"/>
    <w:rsid w:val="008F04B6"/>
    <w:rsid w:val="008F3FB2"/>
    <w:rsid w:val="00907C81"/>
    <w:rsid w:val="00912565"/>
    <w:rsid w:val="00917D5D"/>
    <w:rsid w:val="0092649E"/>
    <w:rsid w:val="00931683"/>
    <w:rsid w:val="00934897"/>
    <w:rsid w:val="009407A3"/>
    <w:rsid w:val="00946673"/>
    <w:rsid w:val="009513CD"/>
    <w:rsid w:val="0095560D"/>
    <w:rsid w:val="00957E1E"/>
    <w:rsid w:val="0096045D"/>
    <w:rsid w:val="00960C67"/>
    <w:rsid w:val="0096179B"/>
    <w:rsid w:val="00961C57"/>
    <w:rsid w:val="00965A00"/>
    <w:rsid w:val="00965E05"/>
    <w:rsid w:val="0096724A"/>
    <w:rsid w:val="00970782"/>
    <w:rsid w:val="009715B9"/>
    <w:rsid w:val="0097206C"/>
    <w:rsid w:val="009745EF"/>
    <w:rsid w:val="00974654"/>
    <w:rsid w:val="00974FE4"/>
    <w:rsid w:val="00975D14"/>
    <w:rsid w:val="009954ED"/>
    <w:rsid w:val="009956A4"/>
    <w:rsid w:val="00995BF7"/>
    <w:rsid w:val="009A14DE"/>
    <w:rsid w:val="009A49F1"/>
    <w:rsid w:val="009A6343"/>
    <w:rsid w:val="009A7832"/>
    <w:rsid w:val="009A7F2B"/>
    <w:rsid w:val="009B1B01"/>
    <w:rsid w:val="009B1B2A"/>
    <w:rsid w:val="009B2350"/>
    <w:rsid w:val="009B5B9E"/>
    <w:rsid w:val="009B6430"/>
    <w:rsid w:val="009B68D0"/>
    <w:rsid w:val="009C07AA"/>
    <w:rsid w:val="009C13FA"/>
    <w:rsid w:val="009C3619"/>
    <w:rsid w:val="009C3AA5"/>
    <w:rsid w:val="009C3CED"/>
    <w:rsid w:val="009C747C"/>
    <w:rsid w:val="009D23A0"/>
    <w:rsid w:val="009E08A3"/>
    <w:rsid w:val="009E185B"/>
    <w:rsid w:val="009E3294"/>
    <w:rsid w:val="009E3A6C"/>
    <w:rsid w:val="009E4934"/>
    <w:rsid w:val="009E5F2F"/>
    <w:rsid w:val="009E7A72"/>
    <w:rsid w:val="009E7BC8"/>
    <w:rsid w:val="009F2EE8"/>
    <w:rsid w:val="009F3C04"/>
    <w:rsid w:val="009F7B9E"/>
    <w:rsid w:val="00A006A8"/>
    <w:rsid w:val="00A11938"/>
    <w:rsid w:val="00A13667"/>
    <w:rsid w:val="00A14D10"/>
    <w:rsid w:val="00A257DC"/>
    <w:rsid w:val="00A25944"/>
    <w:rsid w:val="00A2676D"/>
    <w:rsid w:val="00A26782"/>
    <w:rsid w:val="00A30B99"/>
    <w:rsid w:val="00A32ADA"/>
    <w:rsid w:val="00A32E20"/>
    <w:rsid w:val="00A33357"/>
    <w:rsid w:val="00A33804"/>
    <w:rsid w:val="00A3506C"/>
    <w:rsid w:val="00A35571"/>
    <w:rsid w:val="00A443DC"/>
    <w:rsid w:val="00A50290"/>
    <w:rsid w:val="00A50B40"/>
    <w:rsid w:val="00A5160A"/>
    <w:rsid w:val="00A55235"/>
    <w:rsid w:val="00A56571"/>
    <w:rsid w:val="00A715ED"/>
    <w:rsid w:val="00A7190F"/>
    <w:rsid w:val="00A7323D"/>
    <w:rsid w:val="00A76D8E"/>
    <w:rsid w:val="00A81D13"/>
    <w:rsid w:val="00A85A34"/>
    <w:rsid w:val="00A870E6"/>
    <w:rsid w:val="00A90647"/>
    <w:rsid w:val="00A9374E"/>
    <w:rsid w:val="00AA2683"/>
    <w:rsid w:val="00AA5553"/>
    <w:rsid w:val="00AA7415"/>
    <w:rsid w:val="00AB414C"/>
    <w:rsid w:val="00AC11C4"/>
    <w:rsid w:val="00AC3BEF"/>
    <w:rsid w:val="00AC553D"/>
    <w:rsid w:val="00AD2110"/>
    <w:rsid w:val="00AD483E"/>
    <w:rsid w:val="00AD530C"/>
    <w:rsid w:val="00AD6B54"/>
    <w:rsid w:val="00AE2E99"/>
    <w:rsid w:val="00AE4C78"/>
    <w:rsid w:val="00AE5499"/>
    <w:rsid w:val="00AE624B"/>
    <w:rsid w:val="00AE6F52"/>
    <w:rsid w:val="00AF1B2A"/>
    <w:rsid w:val="00AF1D73"/>
    <w:rsid w:val="00AF6214"/>
    <w:rsid w:val="00B03113"/>
    <w:rsid w:val="00B04674"/>
    <w:rsid w:val="00B117B7"/>
    <w:rsid w:val="00B1224C"/>
    <w:rsid w:val="00B16B65"/>
    <w:rsid w:val="00B33305"/>
    <w:rsid w:val="00B36094"/>
    <w:rsid w:val="00B3648C"/>
    <w:rsid w:val="00B36B3E"/>
    <w:rsid w:val="00B36F1D"/>
    <w:rsid w:val="00B37C39"/>
    <w:rsid w:val="00B4112A"/>
    <w:rsid w:val="00B46301"/>
    <w:rsid w:val="00B46F90"/>
    <w:rsid w:val="00B53C6E"/>
    <w:rsid w:val="00B5563D"/>
    <w:rsid w:val="00B56535"/>
    <w:rsid w:val="00B62E7D"/>
    <w:rsid w:val="00B63E73"/>
    <w:rsid w:val="00B64962"/>
    <w:rsid w:val="00B64D2E"/>
    <w:rsid w:val="00B661A1"/>
    <w:rsid w:val="00B67E45"/>
    <w:rsid w:val="00B72F59"/>
    <w:rsid w:val="00B731AE"/>
    <w:rsid w:val="00B74E5A"/>
    <w:rsid w:val="00B753F0"/>
    <w:rsid w:val="00B867AD"/>
    <w:rsid w:val="00B86801"/>
    <w:rsid w:val="00B906BF"/>
    <w:rsid w:val="00B96232"/>
    <w:rsid w:val="00B97DE2"/>
    <w:rsid w:val="00B97ECB"/>
    <w:rsid w:val="00BA0E68"/>
    <w:rsid w:val="00BA5821"/>
    <w:rsid w:val="00BA58C6"/>
    <w:rsid w:val="00BA65BE"/>
    <w:rsid w:val="00BA6A0A"/>
    <w:rsid w:val="00BA6AB7"/>
    <w:rsid w:val="00BB0493"/>
    <w:rsid w:val="00BB201F"/>
    <w:rsid w:val="00BC2557"/>
    <w:rsid w:val="00BC3460"/>
    <w:rsid w:val="00BC4CEE"/>
    <w:rsid w:val="00BD18DD"/>
    <w:rsid w:val="00BD2485"/>
    <w:rsid w:val="00BD36D7"/>
    <w:rsid w:val="00BD5E66"/>
    <w:rsid w:val="00BD7FAA"/>
    <w:rsid w:val="00BE05FB"/>
    <w:rsid w:val="00BE4813"/>
    <w:rsid w:val="00BE55C2"/>
    <w:rsid w:val="00BF156A"/>
    <w:rsid w:val="00BF1797"/>
    <w:rsid w:val="00BF36A9"/>
    <w:rsid w:val="00BF547F"/>
    <w:rsid w:val="00BF63EB"/>
    <w:rsid w:val="00BF7A95"/>
    <w:rsid w:val="00C03B99"/>
    <w:rsid w:val="00C042CA"/>
    <w:rsid w:val="00C054B4"/>
    <w:rsid w:val="00C073DA"/>
    <w:rsid w:val="00C11F61"/>
    <w:rsid w:val="00C216C9"/>
    <w:rsid w:val="00C25D22"/>
    <w:rsid w:val="00C31AAB"/>
    <w:rsid w:val="00C32F79"/>
    <w:rsid w:val="00C33641"/>
    <w:rsid w:val="00C439E1"/>
    <w:rsid w:val="00C445AD"/>
    <w:rsid w:val="00C45370"/>
    <w:rsid w:val="00C5248F"/>
    <w:rsid w:val="00C616BA"/>
    <w:rsid w:val="00C771CB"/>
    <w:rsid w:val="00C7785A"/>
    <w:rsid w:val="00C8189D"/>
    <w:rsid w:val="00C84D95"/>
    <w:rsid w:val="00C87031"/>
    <w:rsid w:val="00C876B4"/>
    <w:rsid w:val="00C907AA"/>
    <w:rsid w:val="00CA20D7"/>
    <w:rsid w:val="00CA47DA"/>
    <w:rsid w:val="00CA51AA"/>
    <w:rsid w:val="00CB0C5F"/>
    <w:rsid w:val="00CB0C6E"/>
    <w:rsid w:val="00CB1C6B"/>
    <w:rsid w:val="00CB291F"/>
    <w:rsid w:val="00CB6850"/>
    <w:rsid w:val="00CC22C1"/>
    <w:rsid w:val="00CC3EEB"/>
    <w:rsid w:val="00CC5435"/>
    <w:rsid w:val="00CD4C16"/>
    <w:rsid w:val="00CD64A8"/>
    <w:rsid w:val="00CD6758"/>
    <w:rsid w:val="00CD6E29"/>
    <w:rsid w:val="00CE1A14"/>
    <w:rsid w:val="00CE42FB"/>
    <w:rsid w:val="00CE752E"/>
    <w:rsid w:val="00CF0EBB"/>
    <w:rsid w:val="00CF5063"/>
    <w:rsid w:val="00CF77A6"/>
    <w:rsid w:val="00D02543"/>
    <w:rsid w:val="00D03416"/>
    <w:rsid w:val="00D04E74"/>
    <w:rsid w:val="00D0588B"/>
    <w:rsid w:val="00D074D0"/>
    <w:rsid w:val="00D10A95"/>
    <w:rsid w:val="00D10E42"/>
    <w:rsid w:val="00D11016"/>
    <w:rsid w:val="00D155CC"/>
    <w:rsid w:val="00D21BDC"/>
    <w:rsid w:val="00D22D9E"/>
    <w:rsid w:val="00D2344E"/>
    <w:rsid w:val="00D24DEC"/>
    <w:rsid w:val="00D25D05"/>
    <w:rsid w:val="00D27973"/>
    <w:rsid w:val="00D27E41"/>
    <w:rsid w:val="00D3019D"/>
    <w:rsid w:val="00D33DCD"/>
    <w:rsid w:val="00D3462D"/>
    <w:rsid w:val="00D40330"/>
    <w:rsid w:val="00D43605"/>
    <w:rsid w:val="00D44729"/>
    <w:rsid w:val="00D51756"/>
    <w:rsid w:val="00D5225B"/>
    <w:rsid w:val="00D52320"/>
    <w:rsid w:val="00D56036"/>
    <w:rsid w:val="00D6116F"/>
    <w:rsid w:val="00D613C7"/>
    <w:rsid w:val="00D664A2"/>
    <w:rsid w:val="00D66B05"/>
    <w:rsid w:val="00D67A9C"/>
    <w:rsid w:val="00D70AA3"/>
    <w:rsid w:val="00D71241"/>
    <w:rsid w:val="00D72578"/>
    <w:rsid w:val="00D74A5E"/>
    <w:rsid w:val="00D75373"/>
    <w:rsid w:val="00D977ED"/>
    <w:rsid w:val="00DA0C2B"/>
    <w:rsid w:val="00DB2153"/>
    <w:rsid w:val="00DB32FA"/>
    <w:rsid w:val="00DB3B86"/>
    <w:rsid w:val="00DB598E"/>
    <w:rsid w:val="00DB61DA"/>
    <w:rsid w:val="00DB6B5C"/>
    <w:rsid w:val="00DB7A4B"/>
    <w:rsid w:val="00DC0842"/>
    <w:rsid w:val="00DC1848"/>
    <w:rsid w:val="00DC1EFA"/>
    <w:rsid w:val="00DC2C41"/>
    <w:rsid w:val="00DC7D86"/>
    <w:rsid w:val="00DE6CB6"/>
    <w:rsid w:val="00DF01AF"/>
    <w:rsid w:val="00DF11F4"/>
    <w:rsid w:val="00DF274D"/>
    <w:rsid w:val="00DF30C8"/>
    <w:rsid w:val="00DF3410"/>
    <w:rsid w:val="00DF41C9"/>
    <w:rsid w:val="00DF736B"/>
    <w:rsid w:val="00E03ECD"/>
    <w:rsid w:val="00E10235"/>
    <w:rsid w:val="00E124E2"/>
    <w:rsid w:val="00E13388"/>
    <w:rsid w:val="00E214EE"/>
    <w:rsid w:val="00E23509"/>
    <w:rsid w:val="00E25AA8"/>
    <w:rsid w:val="00E26646"/>
    <w:rsid w:val="00E27D2D"/>
    <w:rsid w:val="00E31B70"/>
    <w:rsid w:val="00E36D59"/>
    <w:rsid w:val="00E42B0A"/>
    <w:rsid w:val="00E502FD"/>
    <w:rsid w:val="00E542B0"/>
    <w:rsid w:val="00E56EA5"/>
    <w:rsid w:val="00E57B7B"/>
    <w:rsid w:val="00E57B90"/>
    <w:rsid w:val="00E61FEA"/>
    <w:rsid w:val="00E62849"/>
    <w:rsid w:val="00E64B95"/>
    <w:rsid w:val="00E66A0A"/>
    <w:rsid w:val="00E67F60"/>
    <w:rsid w:val="00E7397C"/>
    <w:rsid w:val="00E73F53"/>
    <w:rsid w:val="00E753EF"/>
    <w:rsid w:val="00E76D7A"/>
    <w:rsid w:val="00E8069F"/>
    <w:rsid w:val="00E863C1"/>
    <w:rsid w:val="00E872B8"/>
    <w:rsid w:val="00E9789F"/>
    <w:rsid w:val="00EA1194"/>
    <w:rsid w:val="00EA4B8E"/>
    <w:rsid w:val="00EA5011"/>
    <w:rsid w:val="00EA726C"/>
    <w:rsid w:val="00EB16C1"/>
    <w:rsid w:val="00EC25B0"/>
    <w:rsid w:val="00EC2CBC"/>
    <w:rsid w:val="00EC38F3"/>
    <w:rsid w:val="00EC675C"/>
    <w:rsid w:val="00ED292A"/>
    <w:rsid w:val="00ED4F30"/>
    <w:rsid w:val="00ED591F"/>
    <w:rsid w:val="00ED6F66"/>
    <w:rsid w:val="00EE0B81"/>
    <w:rsid w:val="00EE477E"/>
    <w:rsid w:val="00EF22EC"/>
    <w:rsid w:val="00EF2328"/>
    <w:rsid w:val="00EF7FA9"/>
    <w:rsid w:val="00F031C3"/>
    <w:rsid w:val="00F04336"/>
    <w:rsid w:val="00F04A27"/>
    <w:rsid w:val="00F0660F"/>
    <w:rsid w:val="00F1011F"/>
    <w:rsid w:val="00F10E83"/>
    <w:rsid w:val="00F136D9"/>
    <w:rsid w:val="00F15D95"/>
    <w:rsid w:val="00F16FED"/>
    <w:rsid w:val="00F219AB"/>
    <w:rsid w:val="00F231FA"/>
    <w:rsid w:val="00F31641"/>
    <w:rsid w:val="00F3203A"/>
    <w:rsid w:val="00F37293"/>
    <w:rsid w:val="00F37D73"/>
    <w:rsid w:val="00F4031A"/>
    <w:rsid w:val="00F411D8"/>
    <w:rsid w:val="00F42E23"/>
    <w:rsid w:val="00F46167"/>
    <w:rsid w:val="00F502F0"/>
    <w:rsid w:val="00F50C98"/>
    <w:rsid w:val="00F523F7"/>
    <w:rsid w:val="00F72D74"/>
    <w:rsid w:val="00F73F2A"/>
    <w:rsid w:val="00F743A0"/>
    <w:rsid w:val="00F74B6F"/>
    <w:rsid w:val="00F83E7E"/>
    <w:rsid w:val="00F85954"/>
    <w:rsid w:val="00F86F0F"/>
    <w:rsid w:val="00F905AC"/>
    <w:rsid w:val="00F91BCD"/>
    <w:rsid w:val="00F96E9C"/>
    <w:rsid w:val="00FA3D0F"/>
    <w:rsid w:val="00FA7707"/>
    <w:rsid w:val="00FA795E"/>
    <w:rsid w:val="00FC099E"/>
    <w:rsid w:val="00FC179E"/>
    <w:rsid w:val="00FC2613"/>
    <w:rsid w:val="00FC5443"/>
    <w:rsid w:val="00FC6972"/>
    <w:rsid w:val="00FD2498"/>
    <w:rsid w:val="00FD34CE"/>
    <w:rsid w:val="00FD4433"/>
    <w:rsid w:val="00FE1400"/>
    <w:rsid w:val="00FE2B37"/>
    <w:rsid w:val="00FE4295"/>
    <w:rsid w:val="00FF05E0"/>
    <w:rsid w:val="00FF4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AED724-ED38-4146-B25B-35ACAE56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F79"/>
    <w:pPr>
      <w:widowControl w:val="0"/>
      <w:jc w:val="both"/>
    </w:pPr>
    <w:rPr>
      <w:rFonts w:ascii="宋体" w:eastAsia="宋体" w:hAnsi="宋体"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F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F0F"/>
    <w:rPr>
      <w:rFonts w:ascii="宋体" w:eastAsia="宋体" w:hAnsi="宋体" w:cs="Times New Roman"/>
      <w:sz w:val="18"/>
      <w:szCs w:val="18"/>
    </w:rPr>
  </w:style>
  <w:style w:type="paragraph" w:styleId="a4">
    <w:name w:val="footer"/>
    <w:basedOn w:val="a"/>
    <w:link w:val="Char0"/>
    <w:uiPriority w:val="99"/>
    <w:unhideWhenUsed/>
    <w:rsid w:val="00F86F0F"/>
    <w:pPr>
      <w:tabs>
        <w:tab w:val="center" w:pos="4153"/>
        <w:tab w:val="right" w:pos="8306"/>
      </w:tabs>
      <w:snapToGrid w:val="0"/>
      <w:jc w:val="left"/>
    </w:pPr>
    <w:rPr>
      <w:sz w:val="18"/>
      <w:szCs w:val="18"/>
    </w:rPr>
  </w:style>
  <w:style w:type="character" w:customStyle="1" w:styleId="Char0">
    <w:name w:val="页脚 Char"/>
    <w:basedOn w:val="a0"/>
    <w:link w:val="a4"/>
    <w:uiPriority w:val="99"/>
    <w:rsid w:val="00F86F0F"/>
    <w:rPr>
      <w:rFonts w:ascii="宋体" w:eastAsia="宋体"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150</Words>
  <Characters>861</Characters>
  <Application>Microsoft Office Word</Application>
  <DocSecurity>0</DocSecurity>
  <Lines>7</Lines>
  <Paragraphs>2</Paragraphs>
  <ScaleCrop>false</ScaleCrop>
  <Company>Microsoft</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许起祥</dc:creator>
  <cp:keywords/>
  <dc:description/>
  <cp:lastModifiedBy>许起祥</cp:lastModifiedBy>
  <cp:revision>8</cp:revision>
  <dcterms:created xsi:type="dcterms:W3CDTF">2023-11-16T05:42:00Z</dcterms:created>
  <dcterms:modified xsi:type="dcterms:W3CDTF">2026-05-11T01:47:00Z</dcterms:modified>
</cp:coreProperties>
</file>